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2D" w:rsidRPr="00A0472D" w:rsidRDefault="00A0472D" w:rsidP="000332D3">
      <w:pPr>
        <w:spacing w:before="100" w:beforeAutospacing="1" w:after="100" w:afterAutospacing="1" w:line="240" w:lineRule="auto"/>
        <w:outlineLvl w:val="2"/>
        <w:rPr>
          <w:rFonts w:ascii="Times New Roman" w:eastAsia="Times New Roman" w:hAnsi="Times New Roman" w:cs="Times New Roman"/>
          <w:b/>
          <w:bCs/>
          <w:sz w:val="28"/>
          <w:szCs w:val="28"/>
          <w:lang w:eastAsia="da-DK"/>
        </w:rPr>
      </w:pPr>
      <w:r w:rsidRPr="00A0472D">
        <w:rPr>
          <w:b/>
          <w:sz w:val="28"/>
          <w:szCs w:val="28"/>
        </w:rPr>
        <w:t>Om vores tur til Cheminova med klubben i maj 2013</w:t>
      </w:r>
    </w:p>
    <w:p w:rsidR="000332D3" w:rsidRDefault="00A0472D" w:rsidP="000332D3">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0" w:name="_GoBack"/>
      <w:r>
        <w:rPr>
          <w:rFonts w:ascii="Verdana" w:hAnsi="Verdana"/>
          <w:noProof/>
          <w:color w:val="333333"/>
          <w:sz w:val="17"/>
          <w:szCs w:val="17"/>
          <w:lang w:eastAsia="da-DK"/>
        </w:rPr>
        <w:drawing>
          <wp:inline distT="0" distB="0" distL="0" distR="0" wp14:anchorId="55084BF2" wp14:editId="3A56612D">
            <wp:extent cx="3190875" cy="2381250"/>
            <wp:effectExtent l="0" t="0" r="9525" b="0"/>
            <wp:docPr id="7" name="Billede 7" descr="http://hkklubben.au.dk/fileadmin/_processed_/csm_foto__3__01_fd91b0b9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kklubben.au.dk/fileadmin/_processed_/csm_foto__3__01_fd91b0b96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381250"/>
                    </a:xfrm>
                    <a:prstGeom prst="rect">
                      <a:avLst/>
                    </a:prstGeom>
                    <a:noFill/>
                    <a:ln>
                      <a:noFill/>
                    </a:ln>
                  </pic:spPr>
                </pic:pic>
              </a:graphicData>
            </a:graphic>
          </wp:inline>
        </w:drawing>
      </w:r>
      <w:bookmarkEnd w:id="0"/>
      <w:r>
        <w:rPr>
          <w:rFonts w:ascii="Verdana" w:hAnsi="Verdana"/>
          <w:noProof/>
          <w:color w:val="333333"/>
          <w:sz w:val="17"/>
          <w:szCs w:val="17"/>
          <w:lang w:eastAsia="da-DK"/>
        </w:rPr>
        <w:drawing>
          <wp:inline distT="0" distB="0" distL="0" distR="0" wp14:anchorId="1EDAC228" wp14:editId="495744F5">
            <wp:extent cx="3171825" cy="2381250"/>
            <wp:effectExtent l="0" t="0" r="9525" b="0"/>
            <wp:docPr id="8" name="Billede 8" descr="http://hkklubben.au.dk/fileadmin/_processed_/csm_Tur_frokost_62fdd4d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kklubben.au.dk/fileadmin/_processed_/csm_Tur_frokost_62fdd4d23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0332D3" w:rsidRDefault="000332D3" w:rsidP="000332D3">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p>
    <w:p w:rsidR="000332D3" w:rsidRPr="000332D3" w:rsidRDefault="000332D3" w:rsidP="000332D3">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0332D3">
        <w:rPr>
          <w:rFonts w:ascii="Times New Roman" w:eastAsia="Times New Roman" w:hAnsi="Times New Roman" w:cs="Times New Roman"/>
          <w:b/>
          <w:bCs/>
          <w:sz w:val="27"/>
          <w:szCs w:val="27"/>
          <w:lang w:eastAsia="da-DK"/>
        </w:rPr>
        <w:t>Studieturen for HK-ansatte - onsdag, den 22. maj 2013</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0332D3">
        <w:rPr>
          <w:rFonts w:ascii="Times New Roman" w:eastAsia="Times New Roman" w:hAnsi="Times New Roman" w:cs="Times New Roman"/>
          <w:sz w:val="24"/>
          <w:szCs w:val="24"/>
          <w:lang w:eastAsia="da-DK"/>
        </w:rPr>
        <w:t>gav bl.a. mulighed for at besøge Cheminova sammen med andre HK kollegaer.</w:t>
      </w:r>
      <w:proofErr w:type="gramEnd"/>
      <w:r w:rsidRPr="000332D3">
        <w:rPr>
          <w:rFonts w:ascii="Times New Roman" w:eastAsia="Times New Roman" w:hAnsi="Times New Roman" w:cs="Times New Roman"/>
          <w:sz w:val="24"/>
          <w:szCs w:val="24"/>
          <w:lang w:eastAsia="da-DK"/>
        </w:rPr>
        <w:t xml:space="preserve"> Turen havde dels til formål at få et indblik i virksomheden, som er en del af Aarhus Universitet, dels at styrke netværket til HK kollegaer på tværs af AU's store organisation. Dagen var tilrettelagt af HK's aktivitetsudvalg og interesserede kan efterfølgende læse mere om selve virksomheden her: </w:t>
      </w:r>
      <w:hyperlink r:id="rId7" w:history="1">
        <w:r w:rsidRPr="000332D3">
          <w:rPr>
            <w:rFonts w:ascii="Times New Roman" w:eastAsia="Times New Roman" w:hAnsi="Times New Roman" w:cs="Times New Roman"/>
            <w:color w:val="0000FF"/>
            <w:sz w:val="24"/>
            <w:szCs w:val="24"/>
            <w:u w:val="single"/>
            <w:lang w:eastAsia="da-DK"/>
          </w:rPr>
          <w:t>http://www.cheminova.dk/</w:t>
        </w:r>
      </w:hyperlink>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Deltagelse i arrangementet var gratis. Der var afsat 125 pladser efter princippet ”først til mølle” via webshoppen med deadline den 10. maj 2013.</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b/>
          <w:bCs/>
          <w:sz w:val="24"/>
          <w:szCs w:val="24"/>
          <w:lang w:eastAsia="da-DK"/>
        </w:rPr>
        <w:t>Programmet for dagen så således ud: Start fra AU Kl. 8.00</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Afgang fra parkeringspladsen ved Matematisk Institut, Ny Munkegade 118, ved bygning 1530. Der var kaffe/te og rundstykker i bussen på vej til Harboøre.</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 xml:space="preserve">Kl. 11.00            Forventet ankomst til Cheminova. </w:t>
      </w:r>
      <w:proofErr w:type="gramStart"/>
      <w:r w:rsidRPr="000332D3">
        <w:rPr>
          <w:rFonts w:ascii="Times New Roman" w:eastAsia="Times New Roman" w:hAnsi="Times New Roman" w:cs="Times New Roman"/>
          <w:sz w:val="24"/>
          <w:szCs w:val="24"/>
          <w:lang w:eastAsia="da-DK"/>
        </w:rPr>
        <w:t>Sandwich i det grønne inden besøget.</w:t>
      </w:r>
      <w:proofErr w:type="gramEnd"/>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Kl. 12.30            Rundvisning og kaffe/te.</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Kl. 15.00            Afgang hjem til Aarhus Universitet.</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Kl. 18.00            Ankomst til parkeringspladsen ved Matematisk Institut.</w:t>
      </w:r>
    </w:p>
    <w:p w:rsidR="000332D3" w:rsidRPr="000332D3" w:rsidRDefault="000332D3" w:rsidP="000332D3">
      <w:pPr>
        <w:spacing w:before="100" w:beforeAutospacing="1" w:after="100" w:afterAutospacing="1" w:line="240" w:lineRule="auto"/>
        <w:rPr>
          <w:rFonts w:ascii="Times New Roman" w:eastAsia="Times New Roman" w:hAnsi="Times New Roman" w:cs="Times New Roman"/>
          <w:sz w:val="24"/>
          <w:szCs w:val="24"/>
          <w:lang w:eastAsia="da-DK"/>
        </w:rPr>
      </w:pPr>
      <w:r w:rsidRPr="000332D3">
        <w:rPr>
          <w:rFonts w:ascii="Times New Roman" w:eastAsia="Times New Roman" w:hAnsi="Times New Roman" w:cs="Times New Roman"/>
          <w:sz w:val="24"/>
          <w:szCs w:val="24"/>
          <w:lang w:eastAsia="da-DK"/>
        </w:rPr>
        <w:t xml:space="preserve">På alle måder en interessant dag. </w:t>
      </w:r>
      <w:proofErr w:type="gramStart"/>
      <w:r w:rsidRPr="000332D3">
        <w:rPr>
          <w:rFonts w:ascii="Times New Roman" w:eastAsia="Times New Roman" w:hAnsi="Times New Roman" w:cs="Times New Roman"/>
          <w:sz w:val="24"/>
          <w:szCs w:val="24"/>
          <w:lang w:eastAsia="da-DK"/>
        </w:rPr>
        <w:t>Mange tak til aktivitetsudvalget for det store forarbejde.</w:t>
      </w:r>
      <w:proofErr w:type="gramEnd"/>
      <w:r w:rsidRPr="000332D3">
        <w:rPr>
          <w:rFonts w:ascii="Times New Roman" w:eastAsia="Times New Roman" w:hAnsi="Times New Roman" w:cs="Times New Roman"/>
          <w:b/>
          <w:bCs/>
          <w:sz w:val="24"/>
          <w:szCs w:val="24"/>
          <w:lang w:eastAsia="da-DK"/>
        </w:rPr>
        <w:t> </w:t>
      </w:r>
    </w:p>
    <w:p w:rsidR="0073642D" w:rsidRDefault="0073642D"/>
    <w:sectPr w:rsidR="0073642D" w:rsidSect="003D231B">
      <w:pgSz w:w="11906" w:h="16838"/>
      <w:pgMar w:top="1701"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D3"/>
    <w:rsid w:val="000332D3"/>
    <w:rsid w:val="0029613B"/>
    <w:rsid w:val="002D02E9"/>
    <w:rsid w:val="003D231B"/>
    <w:rsid w:val="00447920"/>
    <w:rsid w:val="0058048F"/>
    <w:rsid w:val="005C34C2"/>
    <w:rsid w:val="006B2824"/>
    <w:rsid w:val="0073642D"/>
    <w:rsid w:val="007748BA"/>
    <w:rsid w:val="00A0472D"/>
    <w:rsid w:val="00CF2C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332D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332D3"/>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0332D3"/>
    <w:rPr>
      <w:b/>
      <w:bCs/>
    </w:rPr>
  </w:style>
  <w:style w:type="paragraph" w:styleId="NormalWeb">
    <w:name w:val="Normal (Web)"/>
    <w:basedOn w:val="Normal"/>
    <w:uiPriority w:val="99"/>
    <w:semiHidden/>
    <w:unhideWhenUsed/>
    <w:rsid w:val="000332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332D3"/>
    <w:rPr>
      <w:color w:val="0000FF"/>
      <w:u w:val="single"/>
    </w:rPr>
  </w:style>
  <w:style w:type="paragraph" w:styleId="Markeringsbobletekst">
    <w:name w:val="Balloon Text"/>
    <w:basedOn w:val="Normal"/>
    <w:link w:val="MarkeringsbobletekstTegn"/>
    <w:uiPriority w:val="99"/>
    <w:semiHidden/>
    <w:unhideWhenUsed/>
    <w:rsid w:val="000332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332D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332D3"/>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0332D3"/>
    <w:rPr>
      <w:b/>
      <w:bCs/>
    </w:rPr>
  </w:style>
  <w:style w:type="paragraph" w:styleId="NormalWeb">
    <w:name w:val="Normal (Web)"/>
    <w:basedOn w:val="Normal"/>
    <w:uiPriority w:val="99"/>
    <w:semiHidden/>
    <w:unhideWhenUsed/>
    <w:rsid w:val="000332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332D3"/>
    <w:rPr>
      <w:color w:val="0000FF"/>
      <w:u w:val="single"/>
    </w:rPr>
  </w:style>
  <w:style w:type="paragraph" w:styleId="Markeringsbobletekst">
    <w:name w:val="Balloon Text"/>
    <w:basedOn w:val="Normal"/>
    <w:link w:val="MarkeringsbobletekstTegn"/>
    <w:uiPriority w:val="99"/>
    <w:semiHidden/>
    <w:unhideWhenUsed/>
    <w:rsid w:val="000332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3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8303">
      <w:bodyDiv w:val="1"/>
      <w:marLeft w:val="0"/>
      <w:marRight w:val="0"/>
      <w:marTop w:val="0"/>
      <w:marBottom w:val="0"/>
      <w:divBdr>
        <w:top w:val="none" w:sz="0" w:space="0" w:color="auto"/>
        <w:left w:val="none" w:sz="0" w:space="0" w:color="auto"/>
        <w:bottom w:val="none" w:sz="0" w:space="0" w:color="auto"/>
        <w:right w:val="none" w:sz="0" w:space="0" w:color="auto"/>
      </w:divBdr>
      <w:divsChild>
        <w:div w:id="707535375">
          <w:marLeft w:val="0"/>
          <w:marRight w:val="0"/>
          <w:marTop w:val="0"/>
          <w:marBottom w:val="0"/>
          <w:divBdr>
            <w:top w:val="none" w:sz="0" w:space="0" w:color="auto"/>
            <w:left w:val="none" w:sz="0" w:space="0" w:color="auto"/>
            <w:bottom w:val="none" w:sz="0" w:space="0" w:color="auto"/>
            <w:right w:val="none" w:sz="0" w:space="0" w:color="auto"/>
          </w:divBdr>
          <w:divsChild>
            <w:div w:id="783351876">
              <w:marLeft w:val="0"/>
              <w:marRight w:val="0"/>
              <w:marTop w:val="0"/>
              <w:marBottom w:val="0"/>
              <w:divBdr>
                <w:top w:val="none" w:sz="0" w:space="0" w:color="auto"/>
                <w:left w:val="none" w:sz="0" w:space="0" w:color="auto"/>
                <w:bottom w:val="none" w:sz="0" w:space="0" w:color="auto"/>
                <w:right w:val="none" w:sz="0" w:space="0" w:color="auto"/>
              </w:divBdr>
              <w:divsChild>
                <w:div w:id="810365059">
                  <w:marLeft w:val="0"/>
                  <w:marRight w:val="0"/>
                  <w:marTop w:val="0"/>
                  <w:marBottom w:val="0"/>
                  <w:divBdr>
                    <w:top w:val="none" w:sz="0" w:space="0" w:color="auto"/>
                    <w:left w:val="none" w:sz="0" w:space="0" w:color="auto"/>
                    <w:bottom w:val="none" w:sz="0" w:space="0" w:color="auto"/>
                    <w:right w:val="none" w:sz="0" w:space="0" w:color="auto"/>
                  </w:divBdr>
                  <w:divsChild>
                    <w:div w:id="1666855460">
                      <w:marLeft w:val="0"/>
                      <w:marRight w:val="0"/>
                      <w:marTop w:val="0"/>
                      <w:marBottom w:val="0"/>
                      <w:divBdr>
                        <w:top w:val="none" w:sz="0" w:space="0" w:color="auto"/>
                        <w:left w:val="none" w:sz="0" w:space="0" w:color="auto"/>
                        <w:bottom w:val="none" w:sz="0" w:space="0" w:color="auto"/>
                        <w:right w:val="none" w:sz="0" w:space="0" w:color="auto"/>
                      </w:divBdr>
                      <w:divsChild>
                        <w:div w:id="1018578837">
                          <w:marLeft w:val="0"/>
                          <w:marRight w:val="0"/>
                          <w:marTop w:val="0"/>
                          <w:marBottom w:val="0"/>
                          <w:divBdr>
                            <w:top w:val="none" w:sz="0" w:space="0" w:color="auto"/>
                            <w:left w:val="none" w:sz="0" w:space="0" w:color="auto"/>
                            <w:bottom w:val="none" w:sz="0" w:space="0" w:color="auto"/>
                            <w:right w:val="none" w:sz="0" w:space="0" w:color="auto"/>
                          </w:divBdr>
                          <w:divsChild>
                            <w:div w:id="1331904515">
                              <w:marLeft w:val="0"/>
                              <w:marRight w:val="0"/>
                              <w:marTop w:val="0"/>
                              <w:marBottom w:val="0"/>
                              <w:divBdr>
                                <w:top w:val="none" w:sz="0" w:space="0" w:color="auto"/>
                                <w:left w:val="none" w:sz="0" w:space="0" w:color="auto"/>
                                <w:bottom w:val="none" w:sz="0" w:space="0" w:color="auto"/>
                                <w:right w:val="none" w:sz="0" w:space="0" w:color="auto"/>
                              </w:divBdr>
                            </w:div>
                          </w:divsChild>
                        </w:div>
                        <w:div w:id="511914113">
                          <w:marLeft w:val="0"/>
                          <w:marRight w:val="0"/>
                          <w:marTop w:val="0"/>
                          <w:marBottom w:val="0"/>
                          <w:divBdr>
                            <w:top w:val="none" w:sz="0" w:space="0" w:color="auto"/>
                            <w:left w:val="none" w:sz="0" w:space="0" w:color="auto"/>
                            <w:bottom w:val="none" w:sz="0" w:space="0" w:color="auto"/>
                            <w:right w:val="none" w:sz="0" w:space="0" w:color="auto"/>
                          </w:divBdr>
                          <w:divsChild>
                            <w:div w:id="986473049">
                              <w:marLeft w:val="0"/>
                              <w:marRight w:val="0"/>
                              <w:marTop w:val="0"/>
                              <w:marBottom w:val="0"/>
                              <w:divBdr>
                                <w:top w:val="none" w:sz="0" w:space="0" w:color="auto"/>
                                <w:left w:val="none" w:sz="0" w:space="0" w:color="auto"/>
                                <w:bottom w:val="none" w:sz="0" w:space="0" w:color="auto"/>
                                <w:right w:val="none" w:sz="0" w:space="0" w:color="auto"/>
                              </w:divBdr>
                              <w:divsChild>
                                <w:div w:id="189413780">
                                  <w:marLeft w:val="0"/>
                                  <w:marRight w:val="0"/>
                                  <w:marTop w:val="0"/>
                                  <w:marBottom w:val="0"/>
                                  <w:divBdr>
                                    <w:top w:val="none" w:sz="0" w:space="0" w:color="auto"/>
                                    <w:left w:val="none" w:sz="0" w:space="0" w:color="auto"/>
                                    <w:bottom w:val="none" w:sz="0" w:space="0" w:color="auto"/>
                                    <w:right w:val="none" w:sz="0" w:space="0" w:color="auto"/>
                                  </w:divBdr>
                                  <w:divsChild>
                                    <w:div w:id="1540432545">
                                      <w:marLeft w:val="0"/>
                                      <w:marRight w:val="0"/>
                                      <w:marTop w:val="0"/>
                                      <w:marBottom w:val="0"/>
                                      <w:divBdr>
                                        <w:top w:val="none" w:sz="0" w:space="0" w:color="auto"/>
                                        <w:left w:val="none" w:sz="0" w:space="0" w:color="auto"/>
                                        <w:bottom w:val="none" w:sz="0" w:space="0" w:color="auto"/>
                                        <w:right w:val="none" w:sz="0" w:space="0" w:color="auto"/>
                                      </w:divBdr>
                                      <w:divsChild>
                                        <w:div w:id="2007122677">
                                          <w:marLeft w:val="0"/>
                                          <w:marRight w:val="0"/>
                                          <w:marTop w:val="0"/>
                                          <w:marBottom w:val="0"/>
                                          <w:divBdr>
                                            <w:top w:val="none" w:sz="0" w:space="0" w:color="auto"/>
                                            <w:left w:val="none" w:sz="0" w:space="0" w:color="auto"/>
                                            <w:bottom w:val="none" w:sz="0" w:space="0" w:color="auto"/>
                                            <w:right w:val="none" w:sz="0" w:space="0" w:color="auto"/>
                                          </w:divBdr>
                                          <w:divsChild>
                                            <w:div w:id="9378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2175">
                                  <w:marLeft w:val="0"/>
                                  <w:marRight w:val="0"/>
                                  <w:marTop w:val="0"/>
                                  <w:marBottom w:val="0"/>
                                  <w:divBdr>
                                    <w:top w:val="none" w:sz="0" w:space="0" w:color="auto"/>
                                    <w:left w:val="none" w:sz="0" w:space="0" w:color="auto"/>
                                    <w:bottom w:val="none" w:sz="0" w:space="0" w:color="auto"/>
                                    <w:right w:val="none" w:sz="0" w:space="0" w:color="auto"/>
                                  </w:divBdr>
                                  <w:divsChild>
                                    <w:div w:id="1448819599">
                                      <w:marLeft w:val="0"/>
                                      <w:marRight w:val="0"/>
                                      <w:marTop w:val="0"/>
                                      <w:marBottom w:val="0"/>
                                      <w:divBdr>
                                        <w:top w:val="none" w:sz="0" w:space="0" w:color="auto"/>
                                        <w:left w:val="none" w:sz="0" w:space="0" w:color="auto"/>
                                        <w:bottom w:val="none" w:sz="0" w:space="0" w:color="auto"/>
                                        <w:right w:val="none" w:sz="0" w:space="0" w:color="auto"/>
                                      </w:divBdr>
                                      <w:divsChild>
                                        <w:div w:id="2709459">
                                          <w:marLeft w:val="0"/>
                                          <w:marRight w:val="0"/>
                                          <w:marTop w:val="0"/>
                                          <w:marBottom w:val="0"/>
                                          <w:divBdr>
                                            <w:top w:val="none" w:sz="0" w:space="0" w:color="auto"/>
                                            <w:left w:val="none" w:sz="0" w:space="0" w:color="auto"/>
                                            <w:bottom w:val="none" w:sz="0" w:space="0" w:color="auto"/>
                                            <w:right w:val="none" w:sz="0" w:space="0" w:color="auto"/>
                                          </w:divBdr>
                                          <w:divsChild>
                                            <w:div w:id="1150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inova.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Noe Bielack</dc:creator>
  <cp:lastModifiedBy>Jan Noe Bielack</cp:lastModifiedBy>
  <cp:revision>1</cp:revision>
  <dcterms:created xsi:type="dcterms:W3CDTF">2017-02-20T11:36:00Z</dcterms:created>
  <dcterms:modified xsi:type="dcterms:W3CDTF">2017-02-20T11:53:00Z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